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FB" w:rsidRDefault="002576FB" w:rsidP="002576FB">
      <w:pPr>
        <w:pStyle w:val="Tijeloteksta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KONAČNI PRIJEDLOG ZAKONA </w:t>
      </w:r>
      <w:r w:rsidRPr="008A46DF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IZMJENAMA I DOPUNAMA ZAKONA O PLAĆAMA SUDACA </w:t>
      </w:r>
    </w:p>
    <w:p w:rsidR="002576FB" w:rsidRPr="008A46DF" w:rsidRDefault="002576FB" w:rsidP="002576FB">
      <w:pPr>
        <w:pStyle w:val="Tijelotek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DRUGIH PRAVOSUDNIH DUŽNOSNIKA </w:t>
      </w:r>
    </w:p>
    <w:p w:rsidR="002576FB" w:rsidRDefault="002576FB" w:rsidP="002576FB">
      <w:pPr>
        <w:pStyle w:val="Tijeloteksta"/>
        <w:rPr>
          <w:b/>
          <w:sz w:val="28"/>
        </w:rPr>
      </w:pPr>
    </w:p>
    <w:p w:rsidR="002576FB" w:rsidRPr="00164683" w:rsidRDefault="002576FB" w:rsidP="002576FB">
      <w:pPr>
        <w:jc w:val="center"/>
        <w:rPr>
          <w:sz w:val="24"/>
          <w:szCs w:val="24"/>
        </w:rPr>
      </w:pPr>
      <w:r w:rsidRPr="00164683">
        <w:rPr>
          <w:sz w:val="24"/>
          <w:szCs w:val="24"/>
        </w:rPr>
        <w:t>Članak 1.</w:t>
      </w:r>
    </w:p>
    <w:p w:rsidR="002576FB" w:rsidRDefault="002576FB" w:rsidP="002576FB">
      <w:pPr>
        <w:rPr>
          <w:sz w:val="24"/>
          <w:szCs w:val="24"/>
        </w:rPr>
      </w:pP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 članku 1. stavku 2. točki 1. podstavku 3. i 4. Zakona o plaćama sudaca i drugih pravosudnih dužnosnika („Narodne novine“, broj 10/99, 25/00, 30/01, 59/01, 114/01, 116/01, 64/02, 153/</w:t>
      </w:r>
      <w:r w:rsidRPr="00684D95">
        <w:rPr>
          <w:sz w:val="24"/>
          <w:szCs w:val="24"/>
        </w:rPr>
        <w:t>02</w:t>
      </w:r>
      <w:r>
        <w:rPr>
          <w:sz w:val="24"/>
          <w:szCs w:val="24"/>
        </w:rPr>
        <w:t>,</w:t>
      </w:r>
      <w:r w:rsidRPr="00684D95">
        <w:rPr>
          <w:color w:val="000000"/>
          <w:sz w:val="24"/>
          <w:szCs w:val="24"/>
        </w:rPr>
        <w:t xml:space="preserve"> 154/02, 17/04, 8/06, 142/06, 34/07, 146/08, 155/08</w:t>
      </w:r>
      <w:r>
        <w:rPr>
          <w:color w:val="000000"/>
          <w:sz w:val="24"/>
          <w:szCs w:val="24"/>
        </w:rPr>
        <w:t>,</w:t>
      </w:r>
      <w:r w:rsidRPr="00684D95">
        <w:rPr>
          <w:color w:val="000000"/>
          <w:sz w:val="24"/>
          <w:szCs w:val="24"/>
        </w:rPr>
        <w:t xml:space="preserve"> 39/09</w:t>
      </w:r>
      <w:r>
        <w:rPr>
          <w:color w:val="000000"/>
          <w:sz w:val="24"/>
          <w:szCs w:val="24"/>
        </w:rPr>
        <w:t>, 155/09, 14/11, 154/11, 12/12, 143/12 i 100/14) riječ: „Upravnog“ zamjenjuje se riječima: „Visokoga upravnog“.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podstavku 7. i 8. iza riječi: „suda“ dodaju se riječi: „Republike Hrvatske“. 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Iza podstavka 10. dodaju se novi podstavci koji glase: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„- predsjednici upravnih sudova, 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suci upravnih sudova,“.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točki 2. podstavku 1. ispred riječi: „državni“ dodaje se riječ: „Glavni“.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podstavku 2. ispred riječi: „državnog“ dodaje se riječ: „Glavnog“.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Iza podstavka 2. dodaju se novi podstavci koji glase: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„- ravnatelj Ureda za suzbijanje korupcije i organiziranog kriminaliteta, 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zamjenici ravnatelja Ureda za suzbijanje korupcije i organiziranog kriminaliteta,“.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</w:p>
    <w:p w:rsidR="002576FB" w:rsidRDefault="002576FB" w:rsidP="002576F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Članak 2.</w:t>
      </w:r>
    </w:p>
    <w:p w:rsidR="002576FB" w:rsidRDefault="002576FB" w:rsidP="002576FB">
      <w:pPr>
        <w:jc w:val="center"/>
        <w:rPr>
          <w:color w:val="000000"/>
          <w:sz w:val="24"/>
          <w:szCs w:val="24"/>
        </w:rPr>
      </w:pPr>
    </w:p>
    <w:p w:rsidR="002576FB" w:rsidRDefault="002576FB" w:rsidP="002576F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Članak 2. briše se.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</w:p>
    <w:p w:rsidR="002576FB" w:rsidRDefault="002576FB" w:rsidP="002576F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Članak 3. 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Članak 4. stavak 2. mijenja se i glasi:  </w:t>
      </w:r>
    </w:p>
    <w:p w:rsidR="002576FB" w:rsidRDefault="002576FB" w:rsidP="002576FB">
      <w:pPr>
        <w:rPr>
          <w:color w:val="000000"/>
          <w:sz w:val="24"/>
          <w:szCs w:val="24"/>
        </w:rPr>
      </w:pP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405BBF">
        <w:rPr>
          <w:color w:val="000000"/>
          <w:sz w:val="24"/>
          <w:szCs w:val="24"/>
        </w:rPr>
        <w:t>Osnovica za obračun plaće sudaca i drugih pravosudnih dužnosnika utvrđuje se u visini od 4.</w:t>
      </w:r>
      <w:r>
        <w:rPr>
          <w:color w:val="000000"/>
          <w:sz w:val="24"/>
          <w:szCs w:val="24"/>
        </w:rPr>
        <w:t>443,</w:t>
      </w:r>
      <w:r w:rsidRPr="00405BBF">
        <w:rPr>
          <w:color w:val="000000"/>
          <w:sz w:val="24"/>
          <w:szCs w:val="24"/>
        </w:rPr>
        <w:t>958 kuna bruto</w:t>
      </w:r>
      <w:r>
        <w:rPr>
          <w:color w:val="000000"/>
          <w:sz w:val="24"/>
          <w:szCs w:val="24"/>
        </w:rPr>
        <w:t>.</w:t>
      </w:r>
      <w:r w:rsidRPr="00405BBF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.</w:t>
      </w:r>
    </w:p>
    <w:p w:rsidR="002576FB" w:rsidRDefault="002576FB" w:rsidP="002576FB">
      <w:pPr>
        <w:jc w:val="both"/>
        <w:rPr>
          <w:color w:val="000000"/>
          <w:sz w:val="24"/>
          <w:szCs w:val="24"/>
        </w:rPr>
      </w:pPr>
    </w:p>
    <w:p w:rsidR="002576FB" w:rsidRDefault="002576FB" w:rsidP="00257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stavku 3. točki 4. i točki 5. podtočke a) brišu se.</w:t>
      </w:r>
    </w:p>
    <w:p w:rsidR="002576FB" w:rsidRDefault="002576FB" w:rsidP="002576FB">
      <w:pPr>
        <w:rPr>
          <w:sz w:val="24"/>
          <w:szCs w:val="24"/>
        </w:rPr>
      </w:pPr>
    </w:p>
    <w:p w:rsidR="002576FB" w:rsidRDefault="002576FB" w:rsidP="002576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4. </w:t>
      </w:r>
    </w:p>
    <w:p w:rsidR="002576FB" w:rsidRDefault="002576FB" w:rsidP="002576F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Članak 8. mijenja se i glasi:</w:t>
      </w:r>
    </w:p>
    <w:p w:rsidR="002576FB" w:rsidRDefault="002576FB" w:rsidP="002576F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„Pravosudnim dužnosnicima pripada pravo na naknadu sljedećih materijalnih troškova:</w:t>
      </w:r>
    </w:p>
    <w:p w:rsidR="002576FB" w:rsidRPr="0026385B" w:rsidRDefault="002576FB" w:rsidP="002576FB">
      <w:pPr>
        <w:spacing w:before="100" w:beforeAutospacing="1" w:after="100" w:afterAutospacing="1"/>
        <w:jc w:val="both"/>
        <w:rPr>
          <w:sz w:val="24"/>
          <w:szCs w:val="24"/>
        </w:rPr>
      </w:pPr>
      <w:r w:rsidRPr="0026385B">
        <w:rPr>
          <w:sz w:val="24"/>
          <w:szCs w:val="24"/>
        </w:rPr>
        <w:t>1. naknad</w:t>
      </w:r>
      <w:r>
        <w:rPr>
          <w:sz w:val="24"/>
          <w:szCs w:val="24"/>
        </w:rPr>
        <w:t>a</w:t>
      </w:r>
      <w:r w:rsidRPr="0026385B">
        <w:rPr>
          <w:sz w:val="24"/>
          <w:szCs w:val="24"/>
        </w:rPr>
        <w:t xml:space="preserve"> za odvojeni život od obitelji i naknad</w:t>
      </w:r>
      <w:r>
        <w:rPr>
          <w:sz w:val="24"/>
          <w:szCs w:val="24"/>
        </w:rPr>
        <w:t>a</w:t>
      </w:r>
      <w:r w:rsidRPr="0026385B">
        <w:rPr>
          <w:sz w:val="24"/>
          <w:szCs w:val="24"/>
        </w:rPr>
        <w:t xml:space="preserve"> troškova putovanja u mjesto stanovanja obitelji u vrijeme tjednog odmora i državnih blagdana, kada pravosudni dužnosnik to pravo ostvaruje sukladno Zakonu o sudovima odnosno Zakonu o državnom odvjetništvu,</w:t>
      </w:r>
    </w:p>
    <w:p w:rsidR="002576FB" w:rsidRPr="0026385B" w:rsidRDefault="002576FB" w:rsidP="002576FB">
      <w:pPr>
        <w:spacing w:before="100" w:beforeAutospacing="1" w:after="100" w:afterAutospacing="1"/>
        <w:jc w:val="both"/>
        <w:rPr>
          <w:sz w:val="24"/>
          <w:szCs w:val="24"/>
        </w:rPr>
      </w:pPr>
      <w:r w:rsidRPr="0026385B">
        <w:rPr>
          <w:sz w:val="24"/>
          <w:szCs w:val="24"/>
        </w:rPr>
        <w:t>2. naknad</w:t>
      </w:r>
      <w:r>
        <w:rPr>
          <w:sz w:val="24"/>
          <w:szCs w:val="24"/>
        </w:rPr>
        <w:t>a</w:t>
      </w:r>
      <w:r w:rsidRPr="0026385B">
        <w:rPr>
          <w:sz w:val="24"/>
          <w:szCs w:val="24"/>
        </w:rPr>
        <w:t xml:space="preserve"> troškova za službena putovanja i putne troškove u svezi s obnašanjem pravosudne dužnosti</w:t>
      </w:r>
      <w:r>
        <w:rPr>
          <w:sz w:val="24"/>
          <w:szCs w:val="24"/>
        </w:rPr>
        <w:t>,</w:t>
      </w:r>
    </w:p>
    <w:p w:rsidR="002576FB" w:rsidRPr="0026385B" w:rsidRDefault="002576FB" w:rsidP="002576F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26385B">
        <w:rPr>
          <w:sz w:val="24"/>
          <w:szCs w:val="24"/>
        </w:rPr>
        <w:t>. naknad</w:t>
      </w:r>
      <w:r>
        <w:rPr>
          <w:sz w:val="24"/>
          <w:szCs w:val="24"/>
        </w:rPr>
        <w:t>a</w:t>
      </w:r>
      <w:r w:rsidRPr="0026385B">
        <w:rPr>
          <w:sz w:val="24"/>
          <w:szCs w:val="24"/>
        </w:rPr>
        <w:t xml:space="preserve"> troškova prijevoza na posao i s posla ako dužnosnik ne prebiva u mjestu sjedišta pravosudnog tijela.</w:t>
      </w:r>
    </w:p>
    <w:p w:rsidR="002576FB" w:rsidRPr="0026385B" w:rsidRDefault="002576FB" w:rsidP="002576FB">
      <w:pPr>
        <w:spacing w:before="100" w:beforeAutospacing="1" w:after="100" w:afterAutospacing="1"/>
        <w:jc w:val="both"/>
        <w:rPr>
          <w:sz w:val="24"/>
          <w:szCs w:val="24"/>
        </w:rPr>
      </w:pPr>
      <w:r w:rsidRPr="0026385B">
        <w:rPr>
          <w:sz w:val="24"/>
          <w:szCs w:val="24"/>
        </w:rPr>
        <w:t xml:space="preserve">Naknada za odvojeni život od obitelji iz stavka 1. točke 1. ovog članka priznaje se pravosudnom dužnosniku u iznosu od 1.000,00 kuna mjesečno odnosno 500,00 kuna mjesečno kada je pravosudnom dužnosniku osiguran smještaj na teret državnog proračuna. Troškovi putovanja u mjesto stanovanja obitelji u vrijeme tjednog odmora i državnog blagdana iz stavka 1. točke 1. ovog članka priznaju se pravosudnom dužnosniku u visini cijene putne karte za prijevoz najkraćim putem i najekonomičnijim sredstvom javnog prijevoza. </w:t>
      </w:r>
    </w:p>
    <w:p w:rsidR="002576FB" w:rsidRPr="0026385B" w:rsidRDefault="002576FB" w:rsidP="002576FB">
      <w:pPr>
        <w:spacing w:before="100" w:beforeAutospacing="1" w:after="100" w:afterAutospacing="1"/>
        <w:jc w:val="both"/>
        <w:rPr>
          <w:sz w:val="24"/>
          <w:szCs w:val="24"/>
        </w:rPr>
      </w:pPr>
      <w:r w:rsidRPr="0026385B">
        <w:rPr>
          <w:sz w:val="24"/>
          <w:szCs w:val="24"/>
        </w:rPr>
        <w:t xml:space="preserve">Pravo na naknadu troškova za službena putovanja i putne troškove u svezi s obnašanjem pravosudne dužnosti pravosudnog dužnosnika </w:t>
      </w:r>
      <w:r>
        <w:rPr>
          <w:sz w:val="24"/>
          <w:szCs w:val="24"/>
        </w:rPr>
        <w:t xml:space="preserve">iz stavka 1. točke 2. ovog članka </w:t>
      </w:r>
      <w:r w:rsidRPr="0026385B">
        <w:rPr>
          <w:sz w:val="24"/>
          <w:szCs w:val="24"/>
        </w:rPr>
        <w:t xml:space="preserve">obuhvaća dnevnicu, prijevozne troškove i troškove </w:t>
      </w:r>
      <w:r>
        <w:rPr>
          <w:sz w:val="24"/>
          <w:szCs w:val="24"/>
        </w:rPr>
        <w:t>noćenj</w:t>
      </w:r>
      <w:r w:rsidRPr="0026385B">
        <w:rPr>
          <w:sz w:val="24"/>
          <w:szCs w:val="24"/>
        </w:rPr>
        <w:t>a, a pravosudni dužnosni</w:t>
      </w:r>
      <w:r>
        <w:rPr>
          <w:sz w:val="24"/>
          <w:szCs w:val="24"/>
        </w:rPr>
        <w:t>k</w:t>
      </w:r>
      <w:r w:rsidRPr="0026385B">
        <w:rPr>
          <w:sz w:val="24"/>
          <w:szCs w:val="24"/>
        </w:rPr>
        <w:t xml:space="preserve"> ostvaruje ih kao državni službenik u pravosudnom tijelu. </w:t>
      </w:r>
    </w:p>
    <w:p w:rsidR="002576FB" w:rsidRPr="0026385B" w:rsidRDefault="002576FB" w:rsidP="002576FB">
      <w:pPr>
        <w:spacing w:before="100" w:beforeAutospacing="1" w:after="100" w:afterAutospacing="1"/>
        <w:jc w:val="both"/>
        <w:rPr>
          <w:sz w:val="24"/>
          <w:szCs w:val="24"/>
        </w:rPr>
      </w:pPr>
      <w:r w:rsidRPr="0026385B">
        <w:rPr>
          <w:sz w:val="24"/>
          <w:szCs w:val="24"/>
        </w:rPr>
        <w:t xml:space="preserve">Pravo na naknadu troškova prijevoza na posao i s posla </w:t>
      </w:r>
      <w:r>
        <w:rPr>
          <w:sz w:val="24"/>
          <w:szCs w:val="24"/>
        </w:rPr>
        <w:t xml:space="preserve">iz stavka 1. točke 3. ovog članka </w:t>
      </w:r>
      <w:r w:rsidRPr="0026385B">
        <w:rPr>
          <w:sz w:val="24"/>
          <w:szCs w:val="24"/>
        </w:rPr>
        <w:t xml:space="preserve">pravosudni dužnosnik koji ne prebiva u mjestu sjedišta pravosudnog tijela ostvaruje kao državni </w:t>
      </w:r>
      <w:r>
        <w:rPr>
          <w:sz w:val="24"/>
          <w:szCs w:val="24"/>
        </w:rPr>
        <w:t>službenik u pravosudnom tijelu.“.</w:t>
      </w:r>
    </w:p>
    <w:p w:rsidR="002576FB" w:rsidRDefault="002576FB" w:rsidP="002576F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2576FB" w:rsidRDefault="002576FB" w:rsidP="002576F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U članku 9. stavak 2. mijenja se i glasi:</w:t>
      </w:r>
    </w:p>
    <w:p w:rsidR="002576FB" w:rsidRDefault="002576FB" w:rsidP="002576F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„Rješenja odnosno akte o pravima iz članka 8. ovog Zakona donosi čelnik pravosudnog tijela.“.</w:t>
      </w:r>
    </w:p>
    <w:p w:rsidR="002576FB" w:rsidRDefault="002576FB" w:rsidP="002576F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2576FB" w:rsidRDefault="002576FB" w:rsidP="002576F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Odredbe članka 5. Zakona o plaćama sudaca i drugih pravosudnih dužnosnika („Narodne novine“, broj 10/99, 25/00, 30/01, 59/01, 114/01, 116/01, 64/02, 153/</w:t>
      </w:r>
      <w:r w:rsidRPr="00684D95">
        <w:rPr>
          <w:sz w:val="24"/>
          <w:szCs w:val="24"/>
        </w:rPr>
        <w:t>02</w:t>
      </w:r>
      <w:r>
        <w:rPr>
          <w:sz w:val="24"/>
          <w:szCs w:val="24"/>
        </w:rPr>
        <w:t>,</w:t>
      </w:r>
      <w:r w:rsidRPr="00684D95">
        <w:rPr>
          <w:color w:val="000000"/>
          <w:sz w:val="24"/>
          <w:szCs w:val="24"/>
        </w:rPr>
        <w:t xml:space="preserve"> 154/02, 17/04, 8/06, 142/06, 34/07, 146/08, 155/08</w:t>
      </w:r>
      <w:r>
        <w:rPr>
          <w:color w:val="000000"/>
          <w:sz w:val="24"/>
          <w:szCs w:val="24"/>
        </w:rPr>
        <w:t>,</w:t>
      </w:r>
      <w:r w:rsidRPr="00684D95">
        <w:rPr>
          <w:color w:val="000000"/>
          <w:sz w:val="24"/>
          <w:szCs w:val="24"/>
        </w:rPr>
        <w:t xml:space="preserve"> 39/09</w:t>
      </w:r>
      <w:r>
        <w:rPr>
          <w:color w:val="000000"/>
          <w:sz w:val="24"/>
          <w:szCs w:val="24"/>
        </w:rPr>
        <w:t xml:space="preserve">, 155/09, 14/11, 154/11, 12/12, 143/12 i 100/14) </w:t>
      </w:r>
      <w:r>
        <w:rPr>
          <w:sz w:val="24"/>
          <w:szCs w:val="24"/>
        </w:rPr>
        <w:t>neće se primjenjivati u 2015. i 2016. godini.</w:t>
      </w:r>
    </w:p>
    <w:p w:rsidR="002576FB" w:rsidRDefault="002576FB" w:rsidP="002576FB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CD7072" w:rsidRDefault="002576FB" w:rsidP="00F114BE">
      <w:pPr>
        <w:spacing w:before="100" w:beforeAutospacing="1" w:after="100" w:afterAutospacing="1"/>
        <w:jc w:val="both"/>
      </w:pPr>
      <w:r w:rsidRPr="007249FC">
        <w:rPr>
          <w:sz w:val="24"/>
          <w:szCs w:val="24"/>
        </w:rPr>
        <w:t>Ovaj Zakon stupa na snagu osmog dana od dana objave u „Narodnim novinama“</w:t>
      </w:r>
      <w:r>
        <w:rPr>
          <w:sz w:val="24"/>
          <w:szCs w:val="24"/>
        </w:rPr>
        <w:t>.</w:t>
      </w:r>
    </w:p>
    <w:sectPr w:rsidR="00CD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FB"/>
    <w:rsid w:val="002576FB"/>
    <w:rsid w:val="002E6725"/>
    <w:rsid w:val="00CD7072"/>
    <w:rsid w:val="00F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576FB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2576F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576FB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2576F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2014-10-10T18:36:00Z</dcterms:created>
  <dcterms:modified xsi:type="dcterms:W3CDTF">2014-10-10T18:36:00Z</dcterms:modified>
</cp:coreProperties>
</file>